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B8E" w:rsidRDefault="002964C8">
      <w:pPr>
        <w:pStyle w:val="a4"/>
        <w:spacing w:line="451" w:lineRule="auto"/>
      </w:pPr>
      <w:r>
        <w:t>Аннотация к рабочей программе по английскому языку</w:t>
      </w:r>
      <w:r>
        <w:rPr>
          <w:spacing w:val="-57"/>
        </w:rPr>
        <w:t xml:space="preserve">  ,.</w:t>
      </w:r>
      <w:r>
        <w:t>6 класс</w:t>
      </w:r>
      <w:r w:rsidR="00925007">
        <w:t xml:space="preserve"> на 2022-2023 учебный год</w:t>
      </w:r>
    </w:p>
    <w:p w:rsidR="00D60B8E" w:rsidRDefault="002964C8">
      <w:pPr>
        <w:pStyle w:val="a3"/>
        <w:spacing w:line="276" w:lineRule="auto"/>
        <w:jc w:val="left"/>
      </w:pPr>
      <w:r>
        <w:t>Рабочая</w:t>
      </w:r>
      <w:r>
        <w:rPr>
          <w:spacing w:val="9"/>
        </w:rPr>
        <w:t xml:space="preserve"> </w:t>
      </w:r>
      <w:r>
        <w:t>программа</w:t>
      </w:r>
      <w:r>
        <w:rPr>
          <w:spacing w:val="6"/>
        </w:rPr>
        <w:t xml:space="preserve"> </w:t>
      </w:r>
      <w:r>
        <w:t>составлена</w:t>
      </w:r>
      <w:r>
        <w:rPr>
          <w:spacing w:val="4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соответствии</w:t>
      </w:r>
      <w:r>
        <w:rPr>
          <w:spacing w:val="4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ФГОС.</w:t>
      </w:r>
      <w:r>
        <w:rPr>
          <w:spacing w:val="7"/>
        </w:rPr>
        <w:t xml:space="preserve"> </w:t>
      </w:r>
      <w:r>
        <w:t>Программа</w:t>
      </w:r>
      <w:r>
        <w:rPr>
          <w:spacing w:val="8"/>
        </w:rPr>
        <w:t xml:space="preserve"> </w:t>
      </w:r>
      <w:r>
        <w:t>рассчитана</w:t>
      </w:r>
      <w:r>
        <w:rPr>
          <w:spacing w:val="4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3</w:t>
      </w:r>
      <w:r>
        <w:rPr>
          <w:spacing w:val="9"/>
        </w:rPr>
        <w:t xml:space="preserve"> </w:t>
      </w:r>
      <w:r>
        <w:t>часа</w:t>
      </w:r>
      <w:r>
        <w:rPr>
          <w:spacing w:val="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неделю.</w:t>
      </w:r>
    </w:p>
    <w:p w:rsidR="00D60B8E" w:rsidRDefault="00D60B8E">
      <w:pPr>
        <w:pStyle w:val="a3"/>
        <w:ind w:left="0"/>
        <w:jc w:val="left"/>
        <w:rPr>
          <w:sz w:val="22"/>
        </w:rPr>
      </w:pPr>
    </w:p>
    <w:p w:rsidR="00D60B8E" w:rsidRDefault="002964C8">
      <w:pPr>
        <w:pStyle w:val="a3"/>
        <w:spacing w:line="288" w:lineRule="auto"/>
        <w:ind w:right="839"/>
      </w:pPr>
      <w:r>
        <w:t>В результате изучения английского языка по окончании 6 класса учащийся должен:</w:t>
      </w:r>
      <w:r>
        <w:rPr>
          <w:spacing w:val="-57"/>
        </w:rPr>
        <w:t xml:space="preserve"> </w:t>
      </w:r>
      <w:r>
        <w:t>Знать/понимать:</w:t>
      </w:r>
    </w:p>
    <w:p w:rsidR="00D60B8E" w:rsidRDefault="002964C8">
      <w:pPr>
        <w:pStyle w:val="a5"/>
        <w:numPr>
          <w:ilvl w:val="0"/>
          <w:numId w:val="1"/>
        </w:numPr>
        <w:tabs>
          <w:tab w:val="left" w:pos="264"/>
        </w:tabs>
        <w:spacing w:line="288" w:lineRule="auto"/>
        <w:ind w:right="115" w:firstLine="0"/>
        <w:rPr>
          <w:sz w:val="24"/>
        </w:rPr>
      </w:pPr>
      <w:r>
        <w:rPr>
          <w:sz w:val="24"/>
        </w:rPr>
        <w:t>основные значения изученных лексических единиц (слов, словосочетаний); 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2"/>
          <w:sz w:val="24"/>
        </w:rPr>
        <w:t xml:space="preserve"> </w:t>
      </w:r>
      <w:r>
        <w:rPr>
          <w:sz w:val="24"/>
        </w:rPr>
        <w:t>словообразования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(аффиксация,</w:t>
      </w:r>
      <w:r>
        <w:rPr>
          <w:spacing w:val="3"/>
          <w:sz w:val="24"/>
        </w:rPr>
        <w:t xml:space="preserve"> </w:t>
      </w:r>
      <w:r>
        <w:rPr>
          <w:sz w:val="24"/>
        </w:rPr>
        <w:t>словосложение,</w:t>
      </w:r>
      <w:r>
        <w:rPr>
          <w:spacing w:val="3"/>
          <w:sz w:val="24"/>
        </w:rPr>
        <w:t xml:space="preserve"> </w:t>
      </w:r>
      <w:r>
        <w:rPr>
          <w:sz w:val="24"/>
        </w:rPr>
        <w:t>конверсия);</w:t>
      </w:r>
    </w:p>
    <w:p w:rsidR="00D60B8E" w:rsidRDefault="002964C8">
      <w:pPr>
        <w:pStyle w:val="a5"/>
        <w:numPr>
          <w:ilvl w:val="0"/>
          <w:numId w:val="1"/>
        </w:numPr>
        <w:tabs>
          <w:tab w:val="left" w:pos="264"/>
        </w:tabs>
        <w:spacing w:before="1" w:line="283" w:lineRule="auto"/>
        <w:ind w:right="114" w:firstLine="0"/>
        <w:rPr>
          <w:sz w:val="24"/>
        </w:rPr>
      </w:pP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языка;</w:t>
      </w:r>
      <w:r>
        <w:rPr>
          <w:spacing w:val="-2"/>
          <w:sz w:val="24"/>
        </w:rPr>
        <w:t xml:space="preserve"> </w:t>
      </w:r>
      <w:r>
        <w:rPr>
          <w:sz w:val="24"/>
        </w:rPr>
        <w:t>интонацию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типов</w:t>
      </w:r>
      <w:r>
        <w:rPr>
          <w:spacing w:val="2"/>
          <w:sz w:val="24"/>
        </w:rPr>
        <w:t xml:space="preserve"> </w:t>
      </w:r>
      <w:r>
        <w:rPr>
          <w:sz w:val="24"/>
        </w:rPr>
        <w:t>предложений;</w:t>
      </w:r>
    </w:p>
    <w:p w:rsidR="00D60B8E" w:rsidRDefault="002964C8">
      <w:pPr>
        <w:pStyle w:val="a5"/>
        <w:numPr>
          <w:ilvl w:val="0"/>
          <w:numId w:val="1"/>
        </w:numPr>
        <w:tabs>
          <w:tab w:val="left" w:pos="264"/>
        </w:tabs>
        <w:spacing w:before="6" w:line="288" w:lineRule="auto"/>
        <w:ind w:right="105" w:firstLine="0"/>
        <w:rPr>
          <w:sz w:val="24"/>
        </w:rPr>
      </w:pP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proofErr w:type="gramStart"/>
      <w:r>
        <w:rPr>
          <w:sz w:val="24"/>
        </w:rPr>
        <w:t>видо-временных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глаголов,</w:t>
      </w:r>
      <w:r>
        <w:rPr>
          <w:spacing w:val="1"/>
          <w:sz w:val="24"/>
        </w:rPr>
        <w:t xml:space="preserve"> </w:t>
      </w:r>
      <w:r>
        <w:rPr>
          <w:sz w:val="24"/>
        </w:rPr>
        <w:t>модальных глаголов и их эквивалентов, артиклей, существительных, степеней сравнения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наречий,</w:t>
      </w:r>
      <w:r>
        <w:rPr>
          <w:spacing w:val="3"/>
          <w:sz w:val="24"/>
        </w:rPr>
        <w:t xml:space="preserve"> </w:t>
      </w:r>
      <w:r>
        <w:rPr>
          <w:sz w:val="24"/>
        </w:rPr>
        <w:t>местоимений,</w:t>
      </w:r>
      <w:r>
        <w:rPr>
          <w:spacing w:val="4"/>
          <w:sz w:val="24"/>
        </w:rPr>
        <w:t xml:space="preserve"> </w:t>
      </w:r>
      <w:r>
        <w:rPr>
          <w:sz w:val="24"/>
        </w:rPr>
        <w:t>числительных,</w:t>
      </w:r>
      <w:r>
        <w:rPr>
          <w:spacing w:val="3"/>
          <w:sz w:val="24"/>
        </w:rPr>
        <w:t xml:space="preserve"> </w:t>
      </w:r>
      <w:r>
        <w:rPr>
          <w:sz w:val="24"/>
        </w:rPr>
        <w:t>предлогов);</w:t>
      </w:r>
    </w:p>
    <w:p w:rsidR="00D60B8E" w:rsidRDefault="002964C8">
      <w:pPr>
        <w:pStyle w:val="a5"/>
        <w:numPr>
          <w:ilvl w:val="0"/>
          <w:numId w:val="1"/>
        </w:numPr>
        <w:tabs>
          <w:tab w:val="left" w:pos="264"/>
        </w:tabs>
        <w:spacing w:before="1" w:line="288" w:lineRule="auto"/>
        <w:ind w:right="107" w:firstLine="0"/>
        <w:rPr>
          <w:sz w:val="24"/>
        </w:rPr>
      </w:pP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1"/>
          <w:sz w:val="24"/>
        </w:rPr>
        <w:t xml:space="preserve"> </w:t>
      </w:r>
      <w:r>
        <w:rPr>
          <w:sz w:val="24"/>
        </w:rPr>
        <w:t>(реплики-клише,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оценочная</w:t>
      </w:r>
      <w:r>
        <w:rPr>
          <w:spacing w:val="-4"/>
          <w:sz w:val="24"/>
        </w:rPr>
        <w:t xml:space="preserve"> </w:t>
      </w:r>
      <w:r>
        <w:rPr>
          <w:sz w:val="24"/>
        </w:rPr>
        <w:t>лексика),</w:t>
      </w:r>
      <w:r>
        <w:rPr>
          <w:spacing w:val="3"/>
          <w:sz w:val="24"/>
        </w:rPr>
        <w:t xml:space="preserve"> </w:t>
      </w:r>
      <w:r>
        <w:rPr>
          <w:sz w:val="24"/>
        </w:rPr>
        <w:t>принятые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5"/>
          <w:sz w:val="24"/>
        </w:rPr>
        <w:t xml:space="preserve"> </w:t>
      </w:r>
      <w:r>
        <w:rPr>
          <w:sz w:val="24"/>
        </w:rPr>
        <w:t>языка;</w:t>
      </w:r>
    </w:p>
    <w:p w:rsidR="00D60B8E" w:rsidRDefault="002964C8">
      <w:pPr>
        <w:pStyle w:val="a5"/>
        <w:numPr>
          <w:ilvl w:val="0"/>
          <w:numId w:val="1"/>
        </w:numPr>
        <w:tabs>
          <w:tab w:val="left" w:pos="264"/>
        </w:tabs>
        <w:spacing w:line="288" w:lineRule="auto"/>
        <w:ind w:right="110" w:firstLine="0"/>
        <w:rPr>
          <w:sz w:val="24"/>
        </w:rPr>
      </w:pPr>
      <w:r>
        <w:rPr>
          <w:sz w:val="24"/>
        </w:rPr>
        <w:t>роль владения иностранными языками в современном мире, особенности образа 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быта,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(всемирно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достопримечательности,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выдающиеся люди и их вклад в мировую культуру), сходство и различия в традициях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стран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6"/>
          <w:sz w:val="24"/>
        </w:rPr>
        <w:t xml:space="preserve"> </w:t>
      </w:r>
      <w:r>
        <w:rPr>
          <w:sz w:val="24"/>
        </w:rPr>
        <w:t>языка;</w:t>
      </w:r>
    </w:p>
    <w:p w:rsidR="00D60B8E" w:rsidRDefault="002964C8">
      <w:pPr>
        <w:pStyle w:val="a3"/>
        <w:jc w:val="left"/>
      </w:pPr>
      <w:r>
        <w:t>Уметь:</w:t>
      </w:r>
    </w:p>
    <w:p w:rsidR="00D60B8E" w:rsidRDefault="002964C8">
      <w:pPr>
        <w:pStyle w:val="a3"/>
        <w:spacing w:before="56"/>
        <w:jc w:val="left"/>
      </w:pPr>
      <w:r>
        <w:rPr>
          <w:u w:val="single"/>
        </w:rPr>
        <w:t>Говорение</w:t>
      </w:r>
    </w:p>
    <w:p w:rsidR="00D60B8E" w:rsidRDefault="002964C8">
      <w:pPr>
        <w:pStyle w:val="a5"/>
        <w:numPr>
          <w:ilvl w:val="0"/>
          <w:numId w:val="1"/>
        </w:numPr>
        <w:tabs>
          <w:tab w:val="left" w:pos="264"/>
        </w:tabs>
        <w:spacing w:before="55" w:line="288" w:lineRule="auto"/>
        <w:ind w:right="105" w:firstLine="0"/>
        <w:rPr>
          <w:sz w:val="24"/>
        </w:rPr>
      </w:pPr>
      <w:r>
        <w:rPr>
          <w:sz w:val="24"/>
        </w:rPr>
        <w:t>начинать, вести/поддерживать и заканчивать беседу в стандартных ситуациях 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соблюдая нормы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4"/>
          <w:sz w:val="24"/>
        </w:rPr>
        <w:t xml:space="preserve"> </w:t>
      </w:r>
      <w:r>
        <w:rPr>
          <w:sz w:val="24"/>
        </w:rPr>
        <w:t>этикета,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переспрашивая,</w:t>
      </w:r>
      <w:r>
        <w:rPr>
          <w:spacing w:val="-3"/>
          <w:sz w:val="24"/>
        </w:rPr>
        <w:t xml:space="preserve"> </w:t>
      </w:r>
      <w:r>
        <w:rPr>
          <w:sz w:val="24"/>
        </w:rPr>
        <w:t>уточняя;</w:t>
      </w:r>
    </w:p>
    <w:p w:rsidR="00D60B8E" w:rsidRDefault="002964C8">
      <w:pPr>
        <w:pStyle w:val="a5"/>
        <w:numPr>
          <w:ilvl w:val="0"/>
          <w:numId w:val="1"/>
        </w:numPr>
        <w:tabs>
          <w:tab w:val="left" w:pos="264"/>
        </w:tabs>
        <w:spacing w:line="288" w:lineRule="auto"/>
        <w:ind w:right="102" w:firstLine="0"/>
        <w:rPr>
          <w:sz w:val="24"/>
        </w:rPr>
      </w:pPr>
      <w:r>
        <w:rPr>
          <w:sz w:val="24"/>
        </w:rPr>
        <w:t>расспрашивать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высказывая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60"/>
          <w:sz w:val="24"/>
        </w:rPr>
        <w:t xml:space="preserve"> </w:t>
      </w:r>
      <w:r>
        <w:rPr>
          <w:sz w:val="24"/>
        </w:rPr>
        <w:t>мнение,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просьбу,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согласием/отказом,</w:t>
      </w:r>
      <w:r>
        <w:rPr>
          <w:spacing w:val="1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6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тематику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усвоенный</w:t>
      </w:r>
      <w:r>
        <w:rPr>
          <w:spacing w:val="2"/>
          <w:sz w:val="24"/>
        </w:rPr>
        <w:t xml:space="preserve"> </w:t>
      </w:r>
      <w:r>
        <w:rPr>
          <w:sz w:val="24"/>
        </w:rPr>
        <w:t>лексико-грамматический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материал;</w:t>
      </w:r>
    </w:p>
    <w:p w:rsidR="00D60B8E" w:rsidRDefault="002964C8">
      <w:pPr>
        <w:pStyle w:val="a5"/>
        <w:numPr>
          <w:ilvl w:val="0"/>
          <w:numId w:val="1"/>
        </w:numPr>
        <w:tabs>
          <w:tab w:val="left" w:pos="264"/>
        </w:tabs>
        <w:spacing w:line="288" w:lineRule="auto"/>
        <w:ind w:right="119" w:firstLine="0"/>
        <w:rPr>
          <w:sz w:val="24"/>
        </w:rPr>
      </w:pPr>
      <w:r>
        <w:rPr>
          <w:sz w:val="24"/>
        </w:rPr>
        <w:t>рассказывать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себе,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семье,</w:t>
      </w:r>
      <w:r>
        <w:rPr>
          <w:spacing w:val="1"/>
          <w:sz w:val="24"/>
        </w:rPr>
        <w:t xml:space="preserve"> </w:t>
      </w:r>
      <w:r>
        <w:rPr>
          <w:sz w:val="24"/>
        </w:rPr>
        <w:t>друзьях,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планах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будущее,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 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своем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городе/селе,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60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языка;</w:t>
      </w:r>
    </w:p>
    <w:p w:rsidR="00D60B8E" w:rsidRDefault="002964C8">
      <w:pPr>
        <w:pStyle w:val="a5"/>
        <w:numPr>
          <w:ilvl w:val="0"/>
          <w:numId w:val="1"/>
        </w:numPr>
        <w:tabs>
          <w:tab w:val="left" w:pos="264"/>
        </w:tabs>
        <w:spacing w:before="1" w:line="288" w:lineRule="auto"/>
        <w:ind w:right="111" w:firstLine="0"/>
        <w:rPr>
          <w:sz w:val="24"/>
        </w:rPr>
      </w:pP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краткие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события/явления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пройденных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тем),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1"/>
          <w:sz w:val="24"/>
        </w:rPr>
        <w:t xml:space="preserve"> </w:t>
      </w:r>
      <w:r>
        <w:rPr>
          <w:sz w:val="24"/>
        </w:rPr>
        <w:t>мысль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услышанного,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выражать свое отношение к </w:t>
      </w:r>
      <w:proofErr w:type="gramStart"/>
      <w:r>
        <w:rPr>
          <w:sz w:val="24"/>
        </w:rPr>
        <w:t>прочитанному</w:t>
      </w:r>
      <w:proofErr w:type="gramEnd"/>
      <w:r>
        <w:rPr>
          <w:sz w:val="24"/>
        </w:rPr>
        <w:t>/услышанному, давать краткую характеристику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персонажей;</w:t>
      </w:r>
    </w:p>
    <w:p w:rsidR="00D60B8E" w:rsidRDefault="002964C8">
      <w:pPr>
        <w:pStyle w:val="a5"/>
        <w:numPr>
          <w:ilvl w:val="0"/>
          <w:numId w:val="1"/>
        </w:numPr>
        <w:tabs>
          <w:tab w:val="left" w:pos="264"/>
        </w:tabs>
        <w:spacing w:line="288" w:lineRule="auto"/>
        <w:ind w:right="1299" w:firstLine="0"/>
        <w:rPr>
          <w:sz w:val="24"/>
        </w:rPr>
      </w:pPr>
      <w:r>
        <w:rPr>
          <w:sz w:val="24"/>
        </w:rPr>
        <w:t>использовать перифраз, синонимичные средства в процессе устного общения.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  <w:u w:val="single"/>
        </w:rPr>
        <w:t>Аудирование</w:t>
      </w:r>
      <w:proofErr w:type="spellEnd"/>
    </w:p>
    <w:p w:rsidR="00D60B8E" w:rsidRDefault="002964C8">
      <w:pPr>
        <w:pStyle w:val="a5"/>
        <w:numPr>
          <w:ilvl w:val="0"/>
          <w:numId w:val="1"/>
        </w:numPr>
        <w:tabs>
          <w:tab w:val="left" w:pos="264"/>
        </w:tabs>
        <w:spacing w:line="288" w:lineRule="auto"/>
        <w:ind w:right="113" w:firstLine="0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кратких,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аутентичных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прагматических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(прогноз</w:t>
      </w:r>
      <w:r>
        <w:rPr>
          <w:spacing w:val="1"/>
          <w:sz w:val="24"/>
        </w:rPr>
        <w:t xml:space="preserve"> </w:t>
      </w:r>
      <w:r>
        <w:rPr>
          <w:sz w:val="24"/>
        </w:rPr>
        <w:t>погоды,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теле</w:t>
      </w:r>
      <w:proofErr w:type="gramEnd"/>
      <w:r>
        <w:rPr>
          <w:sz w:val="24"/>
        </w:rPr>
        <w:t>/радио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передач,</w:t>
      </w:r>
      <w:r>
        <w:rPr>
          <w:spacing w:val="1"/>
          <w:sz w:val="24"/>
        </w:rPr>
        <w:t xml:space="preserve"> </w:t>
      </w:r>
      <w:r>
        <w:rPr>
          <w:sz w:val="24"/>
        </w:rPr>
        <w:t>объявления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вокзале/в</w:t>
      </w:r>
      <w:r>
        <w:rPr>
          <w:spacing w:val="1"/>
          <w:sz w:val="24"/>
        </w:rPr>
        <w:t xml:space="preserve"> </w:t>
      </w:r>
      <w:r>
        <w:rPr>
          <w:sz w:val="24"/>
        </w:rPr>
        <w:t>аэропорту)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2"/>
          <w:sz w:val="24"/>
        </w:rPr>
        <w:t xml:space="preserve"> </w:t>
      </w:r>
      <w:r>
        <w:rPr>
          <w:sz w:val="24"/>
        </w:rPr>
        <w:t>значимую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информацию;</w:t>
      </w:r>
    </w:p>
    <w:p w:rsidR="00D60B8E" w:rsidRDefault="002964C8">
      <w:pPr>
        <w:pStyle w:val="a5"/>
        <w:numPr>
          <w:ilvl w:val="0"/>
          <w:numId w:val="1"/>
        </w:numPr>
        <w:tabs>
          <w:tab w:val="left" w:pos="264"/>
        </w:tabs>
        <w:spacing w:line="288" w:lineRule="auto"/>
        <w:ind w:right="113" w:firstLine="0"/>
        <w:rPr>
          <w:sz w:val="24"/>
        </w:rPr>
      </w:pPr>
      <w:r>
        <w:rPr>
          <w:sz w:val="24"/>
        </w:rPr>
        <w:t>понимать основное содержание несложных аутентичных текстов, относящихся к разным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коммуникативным</w:t>
      </w:r>
      <w:r>
        <w:rPr>
          <w:spacing w:val="1"/>
          <w:sz w:val="24"/>
        </w:rPr>
        <w:t xml:space="preserve"> </w:t>
      </w:r>
      <w:r>
        <w:rPr>
          <w:sz w:val="24"/>
        </w:rPr>
        <w:t>типам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(сообщение/рассказ),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тему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выделить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факты в</w:t>
      </w:r>
      <w:r>
        <w:rPr>
          <w:spacing w:val="2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-6"/>
          <w:sz w:val="24"/>
        </w:rPr>
        <w:t xml:space="preserve"> </w:t>
      </w:r>
      <w:r>
        <w:rPr>
          <w:sz w:val="24"/>
        </w:rPr>
        <w:t>опуская</w:t>
      </w:r>
      <w:r>
        <w:rPr>
          <w:spacing w:val="2"/>
          <w:sz w:val="24"/>
        </w:rPr>
        <w:t xml:space="preserve"> </w:t>
      </w:r>
      <w:r>
        <w:rPr>
          <w:sz w:val="24"/>
        </w:rPr>
        <w:t>второстепенные;</w:t>
      </w:r>
    </w:p>
    <w:p w:rsidR="00D60B8E" w:rsidRDefault="002964C8">
      <w:pPr>
        <w:pStyle w:val="a5"/>
        <w:numPr>
          <w:ilvl w:val="0"/>
          <w:numId w:val="1"/>
        </w:numPr>
        <w:tabs>
          <w:tab w:val="left" w:pos="264"/>
        </w:tabs>
        <w:ind w:left="263" w:hanging="145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переспрос,</w:t>
      </w:r>
      <w:r>
        <w:rPr>
          <w:spacing w:val="-3"/>
          <w:sz w:val="24"/>
        </w:rPr>
        <w:t xml:space="preserve"> </w:t>
      </w:r>
      <w:r>
        <w:rPr>
          <w:sz w:val="24"/>
        </w:rPr>
        <w:t>просьбу</w:t>
      </w:r>
      <w:r>
        <w:rPr>
          <w:spacing w:val="-10"/>
          <w:sz w:val="24"/>
        </w:rPr>
        <w:t xml:space="preserve"> </w:t>
      </w:r>
      <w:r>
        <w:rPr>
          <w:sz w:val="24"/>
        </w:rPr>
        <w:t>повторить.</w:t>
      </w:r>
    </w:p>
    <w:p w:rsidR="00D60B8E" w:rsidRDefault="00D60B8E">
      <w:pPr>
        <w:jc w:val="both"/>
        <w:rPr>
          <w:sz w:val="24"/>
        </w:rPr>
        <w:sectPr w:rsidR="00D60B8E">
          <w:type w:val="continuous"/>
          <w:pgSz w:w="11910" w:h="16840"/>
          <w:pgMar w:top="1040" w:right="740" w:bottom="280" w:left="1580" w:header="720" w:footer="720" w:gutter="0"/>
          <w:cols w:space="720"/>
        </w:sectPr>
      </w:pPr>
    </w:p>
    <w:p w:rsidR="00D60B8E" w:rsidRDefault="002964C8">
      <w:pPr>
        <w:pStyle w:val="a3"/>
        <w:spacing w:before="64"/>
        <w:jc w:val="left"/>
      </w:pPr>
      <w:r>
        <w:rPr>
          <w:u w:val="single"/>
        </w:rPr>
        <w:lastRenderedPageBreak/>
        <w:t>Чтение</w:t>
      </w:r>
    </w:p>
    <w:p w:rsidR="00D60B8E" w:rsidRDefault="002964C8">
      <w:pPr>
        <w:pStyle w:val="a5"/>
        <w:numPr>
          <w:ilvl w:val="0"/>
          <w:numId w:val="1"/>
        </w:numPr>
        <w:tabs>
          <w:tab w:val="left" w:pos="264"/>
        </w:tabs>
        <w:spacing w:before="55"/>
        <w:ind w:left="263" w:hanging="145"/>
        <w:rPr>
          <w:sz w:val="24"/>
        </w:rPr>
      </w:pPr>
      <w:r>
        <w:rPr>
          <w:sz w:val="24"/>
        </w:rPr>
        <w:t>ориентироваться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иноязычном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тексте:</w:t>
      </w:r>
      <w:r>
        <w:rPr>
          <w:spacing w:val="-2"/>
          <w:sz w:val="24"/>
        </w:rPr>
        <w:t xml:space="preserve"> </w:t>
      </w:r>
      <w:r>
        <w:rPr>
          <w:sz w:val="24"/>
        </w:rPr>
        <w:t>прогнозировать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заголовку;</w:t>
      </w:r>
    </w:p>
    <w:p w:rsidR="00D60B8E" w:rsidRDefault="002964C8">
      <w:pPr>
        <w:pStyle w:val="a5"/>
        <w:numPr>
          <w:ilvl w:val="0"/>
          <w:numId w:val="1"/>
        </w:numPr>
        <w:tabs>
          <w:tab w:val="left" w:pos="264"/>
        </w:tabs>
        <w:spacing w:before="55" w:line="288" w:lineRule="auto"/>
        <w:ind w:right="109" w:firstLine="0"/>
        <w:rPr>
          <w:sz w:val="24"/>
        </w:rPr>
      </w:pPr>
      <w:r>
        <w:rPr>
          <w:sz w:val="24"/>
        </w:rPr>
        <w:t>читать несложные аутентичные тексты разных жанров с полным и точным пониманием,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 различные приемы смысловой переработки текста (языковую догадку, анализ,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выборочный</w:t>
      </w:r>
      <w:r>
        <w:rPr>
          <w:spacing w:val="-4"/>
          <w:sz w:val="24"/>
        </w:rPr>
        <w:t xml:space="preserve"> </w:t>
      </w:r>
      <w:r>
        <w:rPr>
          <w:sz w:val="24"/>
        </w:rPr>
        <w:t>перевод),</w:t>
      </w:r>
      <w:r>
        <w:rPr>
          <w:spacing w:val="-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мнение;</w:t>
      </w:r>
    </w:p>
    <w:p w:rsidR="00D60B8E" w:rsidRDefault="002964C8">
      <w:pPr>
        <w:pStyle w:val="a5"/>
        <w:numPr>
          <w:ilvl w:val="0"/>
          <w:numId w:val="1"/>
        </w:numPr>
        <w:tabs>
          <w:tab w:val="left" w:pos="264"/>
        </w:tabs>
        <w:spacing w:before="1" w:line="288" w:lineRule="auto"/>
        <w:ind w:right="881" w:firstLine="0"/>
        <w:rPr>
          <w:sz w:val="24"/>
        </w:rPr>
      </w:pPr>
      <w:r>
        <w:rPr>
          <w:sz w:val="24"/>
        </w:rPr>
        <w:t>читать текст с выборочным пониманием нужной или интересующей информации.</w:t>
      </w:r>
      <w:r>
        <w:rPr>
          <w:spacing w:val="-58"/>
          <w:sz w:val="24"/>
        </w:rPr>
        <w:t xml:space="preserve"> </w:t>
      </w:r>
      <w:r>
        <w:rPr>
          <w:sz w:val="24"/>
          <w:u w:val="single"/>
        </w:rPr>
        <w:t>Письменная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речь</w:t>
      </w:r>
    </w:p>
    <w:p w:rsidR="00D60B8E" w:rsidRDefault="002964C8">
      <w:pPr>
        <w:pStyle w:val="a5"/>
        <w:numPr>
          <w:ilvl w:val="0"/>
          <w:numId w:val="1"/>
        </w:numPr>
        <w:tabs>
          <w:tab w:val="left" w:pos="264"/>
        </w:tabs>
        <w:ind w:left="263" w:hanging="145"/>
        <w:rPr>
          <w:sz w:val="24"/>
        </w:rPr>
      </w:pPr>
      <w:r>
        <w:rPr>
          <w:sz w:val="24"/>
        </w:rPr>
        <w:t>заполнять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анкеты 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формуляры;</w:t>
      </w:r>
    </w:p>
    <w:p w:rsidR="00D60B8E" w:rsidRDefault="002964C8">
      <w:pPr>
        <w:pStyle w:val="a5"/>
        <w:numPr>
          <w:ilvl w:val="0"/>
          <w:numId w:val="1"/>
        </w:numPr>
        <w:tabs>
          <w:tab w:val="left" w:pos="264"/>
        </w:tabs>
        <w:spacing w:before="55" w:line="288" w:lineRule="auto"/>
        <w:ind w:right="111" w:firstLine="0"/>
        <w:rPr>
          <w:sz w:val="24"/>
        </w:rPr>
      </w:pPr>
      <w:r>
        <w:rPr>
          <w:sz w:val="24"/>
        </w:rPr>
        <w:t>писать поздравления, личные письма с опорой на образец: расспрашивать адресата о его</w:t>
      </w:r>
      <w:r>
        <w:rPr>
          <w:spacing w:val="1"/>
          <w:sz w:val="24"/>
        </w:rPr>
        <w:t xml:space="preserve"> </w:t>
      </w:r>
      <w:r>
        <w:rPr>
          <w:sz w:val="24"/>
        </w:rPr>
        <w:t>жизни и делах,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сообщать то же о</w:t>
      </w:r>
      <w:r>
        <w:rPr>
          <w:spacing w:val="1"/>
          <w:sz w:val="24"/>
        </w:rPr>
        <w:t xml:space="preserve"> </w:t>
      </w:r>
      <w:r>
        <w:rPr>
          <w:sz w:val="24"/>
        </w:rPr>
        <w:t>себе, 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благодарность, просьбу,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употребляя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этикета,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принятые в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языка.</w:t>
      </w:r>
    </w:p>
    <w:p w:rsidR="00D60B8E" w:rsidRDefault="002964C8">
      <w:pPr>
        <w:pStyle w:val="a3"/>
        <w:spacing w:before="1" w:line="288" w:lineRule="auto"/>
        <w:ind w:right="102"/>
      </w:pPr>
      <w:r>
        <w:t>Использовать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3"/>
        </w:rPr>
        <w:t xml:space="preserve"> </w:t>
      </w:r>
      <w:proofErr w:type="gramStart"/>
      <w:r>
        <w:t>для</w:t>
      </w:r>
      <w:proofErr w:type="gramEnd"/>
      <w:r>
        <w:t>:</w:t>
      </w:r>
    </w:p>
    <w:p w:rsidR="00D60B8E" w:rsidRDefault="002964C8">
      <w:pPr>
        <w:pStyle w:val="a5"/>
        <w:numPr>
          <w:ilvl w:val="0"/>
          <w:numId w:val="1"/>
        </w:numPr>
        <w:tabs>
          <w:tab w:val="left" w:pos="264"/>
        </w:tabs>
        <w:spacing w:line="288" w:lineRule="auto"/>
        <w:ind w:right="115" w:firstLine="0"/>
        <w:rPr>
          <w:sz w:val="24"/>
        </w:rPr>
      </w:pPr>
      <w:r>
        <w:rPr>
          <w:sz w:val="24"/>
        </w:rPr>
        <w:t>социальной адаптации; достижения взаимопонимания в процессе устного и письменного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носителями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межкультурных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контактов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пределах;</w:t>
      </w:r>
    </w:p>
    <w:p w:rsidR="00D60B8E" w:rsidRDefault="002964C8">
      <w:pPr>
        <w:pStyle w:val="a5"/>
        <w:numPr>
          <w:ilvl w:val="0"/>
          <w:numId w:val="1"/>
        </w:numPr>
        <w:tabs>
          <w:tab w:val="left" w:pos="264"/>
        </w:tabs>
        <w:spacing w:before="1" w:line="288" w:lineRule="auto"/>
        <w:ind w:right="113" w:firstLine="0"/>
        <w:rPr>
          <w:sz w:val="24"/>
        </w:rPr>
      </w:pPr>
      <w:r>
        <w:rPr>
          <w:sz w:val="24"/>
        </w:rPr>
        <w:t>ознакомления представителей других стран с культурой своего народа; осознания себя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гражданином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мира.</w:t>
      </w:r>
    </w:p>
    <w:sectPr w:rsidR="00D60B8E" w:rsidSect="00D60B8E">
      <w:pgSz w:w="11910" w:h="16840"/>
      <w:pgMar w:top="1100" w:right="74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A5665D"/>
    <w:multiLevelType w:val="hybridMultilevel"/>
    <w:tmpl w:val="7FFA1200"/>
    <w:lvl w:ilvl="0" w:tplc="081EB20C">
      <w:numFmt w:val="bullet"/>
      <w:lvlText w:val="•"/>
      <w:lvlJc w:val="left"/>
      <w:pPr>
        <w:ind w:left="11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62A9B8">
      <w:numFmt w:val="bullet"/>
      <w:lvlText w:val="•"/>
      <w:lvlJc w:val="left"/>
      <w:pPr>
        <w:ind w:left="1066" w:hanging="144"/>
      </w:pPr>
      <w:rPr>
        <w:rFonts w:hint="default"/>
        <w:lang w:val="ru-RU" w:eastAsia="en-US" w:bidi="ar-SA"/>
      </w:rPr>
    </w:lvl>
    <w:lvl w:ilvl="2" w:tplc="967A4486">
      <w:numFmt w:val="bullet"/>
      <w:lvlText w:val="•"/>
      <w:lvlJc w:val="left"/>
      <w:pPr>
        <w:ind w:left="2012" w:hanging="144"/>
      </w:pPr>
      <w:rPr>
        <w:rFonts w:hint="default"/>
        <w:lang w:val="ru-RU" w:eastAsia="en-US" w:bidi="ar-SA"/>
      </w:rPr>
    </w:lvl>
    <w:lvl w:ilvl="3" w:tplc="4F387AE6">
      <w:numFmt w:val="bullet"/>
      <w:lvlText w:val="•"/>
      <w:lvlJc w:val="left"/>
      <w:pPr>
        <w:ind w:left="2959" w:hanging="144"/>
      </w:pPr>
      <w:rPr>
        <w:rFonts w:hint="default"/>
        <w:lang w:val="ru-RU" w:eastAsia="en-US" w:bidi="ar-SA"/>
      </w:rPr>
    </w:lvl>
    <w:lvl w:ilvl="4" w:tplc="6890EB90">
      <w:numFmt w:val="bullet"/>
      <w:lvlText w:val="•"/>
      <w:lvlJc w:val="left"/>
      <w:pPr>
        <w:ind w:left="3905" w:hanging="144"/>
      </w:pPr>
      <w:rPr>
        <w:rFonts w:hint="default"/>
        <w:lang w:val="ru-RU" w:eastAsia="en-US" w:bidi="ar-SA"/>
      </w:rPr>
    </w:lvl>
    <w:lvl w:ilvl="5" w:tplc="8E76EE96">
      <w:numFmt w:val="bullet"/>
      <w:lvlText w:val="•"/>
      <w:lvlJc w:val="left"/>
      <w:pPr>
        <w:ind w:left="4852" w:hanging="144"/>
      </w:pPr>
      <w:rPr>
        <w:rFonts w:hint="default"/>
        <w:lang w:val="ru-RU" w:eastAsia="en-US" w:bidi="ar-SA"/>
      </w:rPr>
    </w:lvl>
    <w:lvl w:ilvl="6" w:tplc="7C10DC7E">
      <w:numFmt w:val="bullet"/>
      <w:lvlText w:val="•"/>
      <w:lvlJc w:val="left"/>
      <w:pPr>
        <w:ind w:left="5798" w:hanging="144"/>
      </w:pPr>
      <w:rPr>
        <w:rFonts w:hint="default"/>
        <w:lang w:val="ru-RU" w:eastAsia="en-US" w:bidi="ar-SA"/>
      </w:rPr>
    </w:lvl>
    <w:lvl w:ilvl="7" w:tplc="83BEA8EC">
      <w:numFmt w:val="bullet"/>
      <w:lvlText w:val="•"/>
      <w:lvlJc w:val="left"/>
      <w:pPr>
        <w:ind w:left="6744" w:hanging="144"/>
      </w:pPr>
      <w:rPr>
        <w:rFonts w:hint="default"/>
        <w:lang w:val="ru-RU" w:eastAsia="en-US" w:bidi="ar-SA"/>
      </w:rPr>
    </w:lvl>
    <w:lvl w:ilvl="8" w:tplc="F418F482">
      <w:numFmt w:val="bullet"/>
      <w:lvlText w:val="•"/>
      <w:lvlJc w:val="left"/>
      <w:pPr>
        <w:ind w:left="7691" w:hanging="14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60B8E"/>
    <w:rsid w:val="002964C8"/>
    <w:rsid w:val="00925007"/>
    <w:rsid w:val="00C80EFF"/>
    <w:rsid w:val="00D60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60B8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60B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60B8E"/>
    <w:pPr>
      <w:ind w:left="119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rsid w:val="00D60B8E"/>
    <w:pPr>
      <w:spacing w:before="71"/>
      <w:ind w:left="3058" w:right="1707" w:hanging="1326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D60B8E"/>
    <w:pPr>
      <w:ind w:left="119"/>
      <w:jc w:val="both"/>
    </w:pPr>
  </w:style>
  <w:style w:type="paragraph" w:customStyle="1" w:styleId="TableParagraph">
    <w:name w:val="Table Paragraph"/>
    <w:basedOn w:val="a"/>
    <w:uiPriority w:val="1"/>
    <w:qFormat/>
    <w:rsid w:val="00D60B8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3098</Characters>
  <Application>Microsoft Office Word</Application>
  <DocSecurity>0</DocSecurity>
  <Lines>25</Lines>
  <Paragraphs>7</Paragraphs>
  <ScaleCrop>false</ScaleCrop>
  <Company/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Школа</cp:lastModifiedBy>
  <cp:revision>3</cp:revision>
  <dcterms:created xsi:type="dcterms:W3CDTF">2023-01-19T19:27:00Z</dcterms:created>
  <dcterms:modified xsi:type="dcterms:W3CDTF">2023-01-21T19:45:00Z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2023-01-19T00:00:00Z</vt:filetime>
  </property>
</Properties>
</file>